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  <w:gridCol w:w="222"/>
      </w:tblGrid>
      <w:tr w:rsidR="00CB490E" w14:paraId="07FF55D2" w14:textId="77777777" w:rsidTr="00CB490E">
        <w:tc>
          <w:tcPr>
            <w:tcW w:w="1951" w:type="dxa"/>
          </w:tcPr>
          <w:p w14:paraId="07FF55CE" w14:textId="4469ED7A" w:rsidR="00CB490E" w:rsidRDefault="0001231D" w:rsidP="00CB490E">
            <w:pPr>
              <w:rPr>
                <w:rFonts w:ascii="Bahnschrift SemiBold" w:hAnsi="Bahnschrift SemiBold"/>
                <w:b/>
                <w:color w:val="FF0000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55F1BC8" wp14:editId="27F0E171">
                  <wp:extent cx="5731510" cy="1305560"/>
                  <wp:effectExtent l="0" t="0" r="2540" b="8890"/>
                  <wp:docPr id="1" name="Picture 1" descr="Mothers' Union Logo - Winchester Mothers' 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hers' Union Logo - Winchester Mothers' Un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07FF55CF" w14:textId="77777777" w:rsidR="00CB490E" w:rsidRDefault="00CB490E" w:rsidP="00CB490E">
            <w:pPr>
              <w:jc w:val="right"/>
              <w:rPr>
                <w:rFonts w:ascii="Bahnschrift SemiBold" w:hAnsi="Bahnschrift SemiBold"/>
                <w:b/>
                <w:color w:val="FF0000"/>
                <w:sz w:val="40"/>
                <w:szCs w:val="40"/>
              </w:rPr>
            </w:pPr>
          </w:p>
          <w:p w14:paraId="07FF55D0" w14:textId="318EBFE8" w:rsidR="00CB490E" w:rsidRPr="00CB490E" w:rsidRDefault="00CB490E" w:rsidP="00CB490E">
            <w:pPr>
              <w:jc w:val="right"/>
              <w:rPr>
                <w:rFonts w:ascii="Bahnschrift SemiBold" w:hAnsi="Bahnschrift SemiBold"/>
                <w:b/>
                <w:sz w:val="40"/>
                <w:szCs w:val="40"/>
              </w:rPr>
            </w:pPr>
          </w:p>
          <w:p w14:paraId="07FF55D1" w14:textId="77777777" w:rsidR="00CB490E" w:rsidRDefault="00CB490E" w:rsidP="00CB490E">
            <w:pPr>
              <w:jc w:val="right"/>
              <w:rPr>
                <w:rFonts w:ascii="Bahnschrift SemiBold" w:hAnsi="Bahnschrift SemiBold"/>
                <w:b/>
                <w:color w:val="FF0000"/>
                <w:sz w:val="40"/>
                <w:szCs w:val="40"/>
              </w:rPr>
            </w:pPr>
          </w:p>
        </w:tc>
      </w:tr>
    </w:tbl>
    <w:p w14:paraId="07FF55D4" w14:textId="4218D2E2" w:rsidR="00CB490E" w:rsidRPr="00236F81" w:rsidRDefault="00CB490E" w:rsidP="000A704F">
      <w:pPr>
        <w:spacing w:after="0"/>
        <w:jc w:val="center"/>
        <w:rPr>
          <w:rFonts w:cstheme="minorHAnsi"/>
          <w:b/>
          <w:bCs/>
        </w:rPr>
      </w:pPr>
      <w:r w:rsidRPr="00236F81">
        <w:rPr>
          <w:rFonts w:cstheme="minorHAnsi"/>
          <w:b/>
          <w:bCs/>
        </w:rPr>
        <w:t>From</w:t>
      </w:r>
      <w:r w:rsidR="000A704F" w:rsidRPr="00236F81">
        <w:rPr>
          <w:rFonts w:cstheme="minorHAnsi"/>
          <w:b/>
          <w:bCs/>
        </w:rPr>
        <w:t>:</w:t>
      </w:r>
      <w:r w:rsidRPr="00236F81">
        <w:rPr>
          <w:rFonts w:cstheme="minorHAnsi"/>
          <w:b/>
          <w:bCs/>
        </w:rPr>
        <w:t xml:space="preserve"> Julian Brown</w:t>
      </w:r>
      <w:r w:rsidR="000A704F" w:rsidRPr="00236F81">
        <w:rPr>
          <w:rFonts w:cstheme="minorHAnsi"/>
          <w:b/>
          <w:bCs/>
        </w:rPr>
        <w:t xml:space="preserve"> – </w:t>
      </w:r>
      <w:r w:rsidR="0001231D" w:rsidRPr="00236F81">
        <w:rPr>
          <w:rFonts w:cstheme="minorHAnsi"/>
          <w:b/>
          <w:bCs/>
        </w:rPr>
        <w:t xml:space="preserve">Finance Trustee and </w:t>
      </w:r>
      <w:r w:rsidR="00763F93" w:rsidRPr="00236F81">
        <w:rPr>
          <w:rFonts w:cstheme="minorHAnsi"/>
          <w:b/>
          <w:bCs/>
        </w:rPr>
        <w:t>A</w:t>
      </w:r>
      <w:r w:rsidR="0001231D" w:rsidRPr="00236F81">
        <w:rPr>
          <w:rFonts w:cstheme="minorHAnsi"/>
          <w:b/>
          <w:bCs/>
        </w:rPr>
        <w:t xml:space="preserve">cting </w:t>
      </w:r>
      <w:r w:rsidR="000A704F" w:rsidRPr="00236F81">
        <w:rPr>
          <w:rFonts w:cstheme="minorHAnsi"/>
          <w:b/>
          <w:bCs/>
        </w:rPr>
        <w:t>Treasurer</w:t>
      </w:r>
    </w:p>
    <w:p w14:paraId="277EE211" w14:textId="2E45411F" w:rsidR="00763F93" w:rsidRPr="00236F81" w:rsidRDefault="00763F93" w:rsidP="007F2364">
      <w:pPr>
        <w:spacing w:after="0"/>
        <w:jc w:val="center"/>
        <w:rPr>
          <w:rFonts w:cstheme="minorHAnsi"/>
          <w:b/>
          <w:bCs/>
        </w:rPr>
      </w:pPr>
    </w:p>
    <w:p w14:paraId="65C7F955" w14:textId="35685581" w:rsidR="00763F93" w:rsidRPr="00337BA8" w:rsidRDefault="007F2364" w:rsidP="007F2364">
      <w:pPr>
        <w:spacing w:after="120"/>
        <w:rPr>
          <w:rFonts w:cstheme="minorHAnsi"/>
          <w:b/>
          <w:bCs/>
        </w:rPr>
      </w:pPr>
      <w:r w:rsidRPr="00337BA8">
        <w:rPr>
          <w:rFonts w:cstheme="minorHAnsi"/>
          <w:b/>
          <w:bCs/>
        </w:rPr>
        <w:t>Membership and Finance Matters</w:t>
      </w:r>
    </w:p>
    <w:p w14:paraId="1CA32636" w14:textId="219AEEF2" w:rsidR="007F2364" w:rsidRDefault="002C7BBC" w:rsidP="007F2364">
      <w:pPr>
        <w:spacing w:after="120"/>
        <w:rPr>
          <w:rFonts w:cstheme="minorHAnsi"/>
        </w:rPr>
      </w:pPr>
      <w:r>
        <w:rPr>
          <w:rFonts w:cstheme="minorHAnsi"/>
        </w:rPr>
        <w:t>As at 3</w:t>
      </w:r>
      <w:r w:rsidRPr="002C7BBC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September, 2024</w:t>
      </w:r>
    </w:p>
    <w:p w14:paraId="379A9670" w14:textId="77777777" w:rsidR="00B24C83" w:rsidRDefault="00B24C83" w:rsidP="007176C7">
      <w:pPr>
        <w:spacing w:after="0"/>
        <w:rPr>
          <w:rFonts w:cstheme="minorHAnsi"/>
        </w:rPr>
      </w:pPr>
    </w:p>
    <w:p w14:paraId="0BE3FCAE" w14:textId="2D37C07D" w:rsidR="00B24C83" w:rsidRPr="00057343" w:rsidRDefault="00B24C83" w:rsidP="007176C7">
      <w:pPr>
        <w:spacing w:after="0"/>
        <w:rPr>
          <w:rFonts w:cstheme="minorHAnsi"/>
          <w:b/>
          <w:bCs/>
        </w:rPr>
      </w:pPr>
      <w:r w:rsidRPr="00057343">
        <w:rPr>
          <w:rFonts w:cstheme="minorHAnsi"/>
          <w:b/>
          <w:bCs/>
        </w:rPr>
        <w:t>Membership</w:t>
      </w:r>
      <w:r w:rsidR="00057343" w:rsidRPr="00057343">
        <w:rPr>
          <w:rFonts w:cstheme="minorHAnsi"/>
          <w:b/>
          <w:bCs/>
        </w:rPr>
        <w:t xml:space="preserve"> </w:t>
      </w:r>
    </w:p>
    <w:p w14:paraId="07FF55F8" w14:textId="774D56FD" w:rsidR="00EF33C9" w:rsidRDefault="00B24C83" w:rsidP="007176C7">
      <w:pPr>
        <w:spacing w:after="0"/>
        <w:rPr>
          <w:rFonts w:cstheme="minorHAnsi"/>
        </w:rPr>
      </w:pPr>
      <w:r w:rsidRPr="00B24C83">
        <w:rPr>
          <w:rFonts w:cstheme="minorHAnsi"/>
        </w:rPr>
        <w:t>During</w:t>
      </w:r>
      <w:r>
        <w:rPr>
          <w:rFonts w:cstheme="minorHAnsi"/>
        </w:rPr>
        <w:t xml:space="preserve"> the past </w:t>
      </w:r>
      <w:r w:rsidR="00057343">
        <w:rPr>
          <w:rFonts w:cstheme="minorHAnsi"/>
        </w:rPr>
        <w:t xml:space="preserve">year, we have lost 4 </w:t>
      </w:r>
      <w:r w:rsidR="00F96107">
        <w:rPr>
          <w:rFonts w:cstheme="minorHAnsi"/>
        </w:rPr>
        <w:t>branch groupings:-</w:t>
      </w:r>
    </w:p>
    <w:p w14:paraId="77356CDE" w14:textId="77777777" w:rsidR="00F96107" w:rsidRDefault="00F96107" w:rsidP="007176C7">
      <w:pPr>
        <w:spacing w:after="0"/>
        <w:rPr>
          <w:rFonts w:cstheme="minorHAnsi"/>
        </w:rPr>
      </w:pPr>
    </w:p>
    <w:p w14:paraId="732A2653" w14:textId="7B650554" w:rsidR="00F96107" w:rsidRDefault="00F96107" w:rsidP="007176C7">
      <w:pPr>
        <w:spacing w:after="0"/>
        <w:rPr>
          <w:rFonts w:cstheme="minorHAnsi"/>
        </w:rPr>
      </w:pPr>
      <w:r>
        <w:rPr>
          <w:rFonts w:cstheme="minorHAnsi"/>
        </w:rPr>
        <w:t>Killingworth</w:t>
      </w:r>
    </w:p>
    <w:p w14:paraId="6E641613" w14:textId="06650219" w:rsidR="00F96107" w:rsidRDefault="00F96107" w:rsidP="007176C7">
      <w:pPr>
        <w:spacing w:after="0"/>
        <w:rPr>
          <w:rFonts w:cstheme="minorHAnsi"/>
        </w:rPr>
      </w:pPr>
      <w:r>
        <w:rPr>
          <w:rFonts w:cstheme="minorHAnsi"/>
        </w:rPr>
        <w:t>Belford</w:t>
      </w:r>
    </w:p>
    <w:p w14:paraId="78AD6626" w14:textId="7824EEBD" w:rsidR="00F96107" w:rsidRDefault="00F96107" w:rsidP="007176C7">
      <w:pPr>
        <w:spacing w:after="0"/>
        <w:rPr>
          <w:rFonts w:cstheme="minorHAnsi"/>
        </w:rPr>
      </w:pPr>
      <w:r>
        <w:rPr>
          <w:rFonts w:cstheme="minorHAnsi"/>
        </w:rPr>
        <w:t>Norham</w:t>
      </w:r>
    </w:p>
    <w:p w14:paraId="46B6D845" w14:textId="51D24AB3" w:rsidR="00102537" w:rsidRDefault="00102537" w:rsidP="007176C7">
      <w:pPr>
        <w:spacing w:after="0"/>
        <w:rPr>
          <w:rFonts w:cstheme="minorHAnsi"/>
        </w:rPr>
      </w:pPr>
      <w:r>
        <w:rPr>
          <w:rFonts w:cstheme="minorHAnsi"/>
        </w:rPr>
        <w:t>And most recently, I have been told about Stannington.</w:t>
      </w:r>
    </w:p>
    <w:p w14:paraId="132AF1D0" w14:textId="77777777" w:rsidR="00102537" w:rsidRDefault="00102537" w:rsidP="007176C7">
      <w:pPr>
        <w:spacing w:after="0"/>
        <w:rPr>
          <w:rFonts w:cstheme="minorHAnsi"/>
        </w:rPr>
      </w:pPr>
    </w:p>
    <w:p w14:paraId="0C8BAF82" w14:textId="30C1B36E" w:rsidR="00102537" w:rsidRDefault="00102537" w:rsidP="007176C7">
      <w:pPr>
        <w:spacing w:after="0"/>
        <w:rPr>
          <w:rFonts w:cstheme="minorHAnsi"/>
        </w:rPr>
      </w:pPr>
      <w:r>
        <w:rPr>
          <w:rFonts w:cstheme="minorHAnsi"/>
        </w:rPr>
        <w:t xml:space="preserve">Norham, with a new vicar about to be </w:t>
      </w:r>
      <w:r w:rsidR="0048326D">
        <w:rPr>
          <w:rFonts w:cstheme="minorHAnsi"/>
        </w:rPr>
        <w:t>present, have asked that there’s might be treated as a “Leave of absence”</w:t>
      </w:r>
      <w:r w:rsidR="00C90A60">
        <w:rPr>
          <w:rFonts w:cstheme="minorHAnsi"/>
        </w:rPr>
        <w:t>, although they are not confident of resuming.</w:t>
      </w:r>
    </w:p>
    <w:p w14:paraId="220AA00C" w14:textId="77777777" w:rsidR="00C90A60" w:rsidRDefault="00C90A60" w:rsidP="007176C7">
      <w:pPr>
        <w:spacing w:after="0"/>
        <w:rPr>
          <w:rFonts w:cstheme="minorHAnsi"/>
        </w:rPr>
      </w:pPr>
    </w:p>
    <w:p w14:paraId="0D51B1E9" w14:textId="049E5453" w:rsidR="00C90A60" w:rsidRDefault="00544F70" w:rsidP="007176C7">
      <w:pPr>
        <w:spacing w:after="0"/>
        <w:rPr>
          <w:rFonts w:cstheme="minorHAnsi"/>
        </w:rPr>
      </w:pPr>
      <w:r>
        <w:rPr>
          <w:rFonts w:cstheme="minorHAnsi"/>
        </w:rPr>
        <w:t xml:space="preserve">As of the time of writing, </w:t>
      </w:r>
      <w:r w:rsidR="00914E8C">
        <w:rPr>
          <w:rFonts w:cstheme="minorHAnsi"/>
        </w:rPr>
        <w:t xml:space="preserve">our national database, which for all its faults is the one </w:t>
      </w:r>
      <w:r w:rsidR="000D077A">
        <w:rPr>
          <w:rFonts w:cstheme="minorHAnsi"/>
        </w:rPr>
        <w:t xml:space="preserve">we have to use, shows a membership of 652, of which 30 are listed as Indoor. </w:t>
      </w:r>
      <w:r w:rsidR="00B61F75">
        <w:rPr>
          <w:rFonts w:cstheme="minorHAnsi"/>
        </w:rPr>
        <w:t xml:space="preserve">The entiries held </w:t>
      </w:r>
      <w:r w:rsidR="0037500E">
        <w:rPr>
          <w:rFonts w:cstheme="minorHAnsi"/>
        </w:rPr>
        <w:t>are</w:t>
      </w:r>
      <w:r w:rsidR="00B61F75">
        <w:rPr>
          <w:rFonts w:cstheme="minorHAnsi"/>
        </w:rPr>
        <w:t xml:space="preserve"> only as good as the information</w:t>
      </w:r>
      <w:r w:rsidR="00914E8C">
        <w:rPr>
          <w:rFonts w:cstheme="minorHAnsi"/>
        </w:rPr>
        <w:t xml:space="preserve"> </w:t>
      </w:r>
      <w:r w:rsidR="0037500E">
        <w:rPr>
          <w:rFonts w:cstheme="minorHAnsi"/>
        </w:rPr>
        <w:t xml:space="preserve">I receive, so it’s up to the branches to keep me informed </w:t>
      </w:r>
      <w:r w:rsidR="00066624">
        <w:rPr>
          <w:rFonts w:cstheme="minorHAnsi"/>
        </w:rPr>
        <w:t>of new members, and those who have died, resigned, moved away etc.</w:t>
      </w:r>
      <w:r w:rsidR="0034051F">
        <w:rPr>
          <w:rFonts w:cstheme="minorHAnsi"/>
        </w:rPr>
        <w:t xml:space="preserve"> The only way I can currently keep abreast is </w:t>
      </w:r>
      <w:r w:rsidR="001B38A8">
        <w:rPr>
          <w:rFonts w:cstheme="minorHAnsi"/>
        </w:rPr>
        <w:t>when I get the annual returns at the start of February each year which is not ideal for planning purposes.</w:t>
      </w:r>
    </w:p>
    <w:p w14:paraId="5DE98760" w14:textId="77777777" w:rsidR="001B38A8" w:rsidRDefault="001B38A8" w:rsidP="007176C7">
      <w:pPr>
        <w:spacing w:after="0"/>
        <w:rPr>
          <w:rFonts w:cstheme="minorHAnsi"/>
        </w:rPr>
      </w:pPr>
    </w:p>
    <w:p w14:paraId="798FD985" w14:textId="0A7966FA" w:rsidR="00B34952" w:rsidRDefault="001B38A8" w:rsidP="007176C7">
      <w:pPr>
        <w:spacing w:after="0"/>
        <w:rPr>
          <w:rFonts w:cstheme="minorHAnsi"/>
        </w:rPr>
      </w:pPr>
      <w:r>
        <w:rPr>
          <w:rFonts w:cstheme="minorHAnsi"/>
        </w:rPr>
        <w:t xml:space="preserve">I sit on the </w:t>
      </w:r>
      <w:r w:rsidR="00CD78A8">
        <w:rPr>
          <w:rFonts w:cstheme="minorHAnsi"/>
        </w:rPr>
        <w:t xml:space="preserve">oversight committee for the planning and implementation of our new </w:t>
      </w:r>
      <w:r w:rsidR="00C32906">
        <w:rPr>
          <w:rFonts w:cstheme="minorHAnsi"/>
        </w:rPr>
        <w:t xml:space="preserve">and long awaited </w:t>
      </w:r>
      <w:r w:rsidR="00CD78A8">
        <w:rPr>
          <w:rFonts w:cstheme="minorHAnsi"/>
        </w:rPr>
        <w:t xml:space="preserve">CRM (Customer Relations Management) </w:t>
      </w:r>
      <w:r w:rsidR="00A5189B">
        <w:rPr>
          <w:rFonts w:cstheme="minorHAnsi"/>
        </w:rPr>
        <w:t xml:space="preserve">database replacement </w:t>
      </w:r>
      <w:r w:rsidR="00CD78A8">
        <w:rPr>
          <w:rFonts w:cstheme="minorHAnsi"/>
        </w:rPr>
        <w:t xml:space="preserve">system. </w:t>
      </w:r>
      <w:r w:rsidR="00C32906">
        <w:rPr>
          <w:rFonts w:cstheme="minorHAnsi"/>
        </w:rPr>
        <w:t xml:space="preserve">We meet quarterly to get a </w:t>
      </w:r>
      <w:r w:rsidR="001F0DEB">
        <w:rPr>
          <w:rFonts w:cstheme="minorHAnsi"/>
        </w:rPr>
        <w:t xml:space="preserve">report on progress. Our next meeting is in October, and </w:t>
      </w:r>
      <w:r w:rsidR="00EB5EDB">
        <w:rPr>
          <w:rFonts w:cstheme="minorHAnsi"/>
        </w:rPr>
        <w:t xml:space="preserve">progress may be slow, but it is exacting. Clare Thomas from St Eds, and I are the only </w:t>
      </w:r>
      <w:r w:rsidR="00CC598D">
        <w:rPr>
          <w:rFonts w:cstheme="minorHAnsi"/>
        </w:rPr>
        <w:t>members away from MSH, and have had a considerable level of input</w:t>
      </w:r>
      <w:r w:rsidR="00385AAA">
        <w:rPr>
          <w:rFonts w:cstheme="minorHAnsi"/>
        </w:rPr>
        <w:t>, but are limited to a point by cost constraints</w:t>
      </w:r>
      <w:r w:rsidR="00CC598D">
        <w:rPr>
          <w:rFonts w:cstheme="minorHAnsi"/>
        </w:rPr>
        <w:t>.</w:t>
      </w:r>
      <w:r w:rsidR="00FE4223">
        <w:rPr>
          <w:rFonts w:cstheme="minorHAnsi"/>
        </w:rPr>
        <w:t xml:space="preserve"> ETA of the system is </w:t>
      </w:r>
      <w:r w:rsidR="00CD5BA4">
        <w:rPr>
          <w:rFonts w:cstheme="minorHAnsi"/>
        </w:rPr>
        <w:t xml:space="preserve">currently February 2025, </w:t>
      </w:r>
      <w:r w:rsidR="00A9079D">
        <w:rPr>
          <w:rFonts w:cstheme="minorHAnsi"/>
        </w:rPr>
        <w:t xml:space="preserve">with testing starting either just before or just after the Christmas break. </w:t>
      </w:r>
      <w:r w:rsidR="001920F3">
        <w:rPr>
          <w:rFonts w:cstheme="minorHAnsi"/>
        </w:rPr>
        <w:t xml:space="preserve">The data will be transferred </w:t>
      </w:r>
      <w:r w:rsidR="00C0058F">
        <w:rPr>
          <w:rFonts w:cstheme="minorHAnsi"/>
        </w:rPr>
        <w:t xml:space="preserve">on acceptance, </w:t>
      </w:r>
      <w:r w:rsidR="00AC580B">
        <w:rPr>
          <w:rFonts w:cstheme="minorHAnsi"/>
        </w:rPr>
        <w:t xml:space="preserve">probably mid February, </w:t>
      </w:r>
      <w:r w:rsidR="00C0058F">
        <w:rPr>
          <w:rFonts w:cstheme="minorHAnsi"/>
        </w:rPr>
        <w:t>and the old system will be switched off on the same day</w:t>
      </w:r>
      <w:r w:rsidR="005A3E7F">
        <w:rPr>
          <w:rFonts w:cstheme="minorHAnsi"/>
        </w:rPr>
        <w:t>! Each Diocesan grouping will initially only have one login</w:t>
      </w:r>
      <w:r w:rsidR="00353190">
        <w:rPr>
          <w:rFonts w:cstheme="minorHAnsi"/>
        </w:rPr>
        <w:t xml:space="preserve">, due to </w:t>
      </w:r>
      <w:r w:rsidR="00227128">
        <w:rPr>
          <w:rFonts w:cstheme="minorHAnsi"/>
        </w:rPr>
        <w:t xml:space="preserve">again to </w:t>
      </w:r>
      <w:r w:rsidR="00353190">
        <w:rPr>
          <w:rFonts w:cstheme="minorHAnsi"/>
        </w:rPr>
        <w:t>cost constraints.</w:t>
      </w:r>
    </w:p>
    <w:p w14:paraId="64C2A05F" w14:textId="77777777" w:rsidR="00B34952" w:rsidRDefault="00B34952" w:rsidP="007176C7">
      <w:pPr>
        <w:spacing w:after="0"/>
        <w:rPr>
          <w:rFonts w:cstheme="minorHAnsi"/>
        </w:rPr>
      </w:pPr>
    </w:p>
    <w:p w14:paraId="25A8F421" w14:textId="10F86627" w:rsidR="00E71D15" w:rsidRDefault="00B34952" w:rsidP="007176C7">
      <w:pPr>
        <w:spacing w:after="0"/>
        <w:rPr>
          <w:rFonts w:cstheme="minorHAnsi"/>
        </w:rPr>
      </w:pPr>
      <w:r>
        <w:rPr>
          <w:rFonts w:cstheme="minorHAnsi"/>
        </w:rPr>
        <w:t>COI meetings are similarly held quarterly</w:t>
      </w:r>
      <w:r w:rsidR="001920F3">
        <w:rPr>
          <w:rFonts w:cstheme="minorHAnsi"/>
        </w:rPr>
        <w:t xml:space="preserve">, with representatives </w:t>
      </w:r>
      <w:r w:rsidR="00353190">
        <w:rPr>
          <w:rFonts w:cstheme="minorHAnsi"/>
        </w:rPr>
        <w:t>from all the Dioceses</w:t>
      </w:r>
      <w:r w:rsidR="00297D7D">
        <w:rPr>
          <w:rFonts w:cstheme="minorHAnsi"/>
        </w:rPr>
        <w:t xml:space="preserve"> invited. I am afraid to say these have become rather tedious as the questions asked and points raised seem in the main to be repet</w:t>
      </w:r>
      <w:r w:rsidR="00E71D15">
        <w:rPr>
          <w:rFonts w:cstheme="minorHAnsi"/>
        </w:rPr>
        <w:t>itions of the contents of earlier meetings.</w:t>
      </w:r>
      <w:r w:rsidR="008B2093">
        <w:rPr>
          <w:rFonts w:cstheme="minorHAnsi"/>
        </w:rPr>
        <w:t xml:space="preserve"> It does provide a means of getting to know people in a similar boat, and fostered some friendships along the way.</w:t>
      </w:r>
    </w:p>
    <w:p w14:paraId="6BCDC980" w14:textId="77777777" w:rsidR="00E71D15" w:rsidRDefault="00E71D15" w:rsidP="007176C7">
      <w:pPr>
        <w:spacing w:after="0"/>
        <w:rPr>
          <w:rFonts w:cstheme="minorHAnsi"/>
        </w:rPr>
      </w:pPr>
    </w:p>
    <w:p w14:paraId="70F62FC2" w14:textId="77777777" w:rsidR="005E12D3" w:rsidRPr="00341C57" w:rsidRDefault="005E12D3" w:rsidP="007176C7">
      <w:pPr>
        <w:spacing w:after="0"/>
        <w:rPr>
          <w:rFonts w:cstheme="minorHAnsi"/>
          <w:b/>
          <w:bCs/>
        </w:rPr>
      </w:pPr>
      <w:r w:rsidRPr="00341C57">
        <w:rPr>
          <w:rFonts w:cstheme="minorHAnsi"/>
          <w:b/>
          <w:bCs/>
        </w:rPr>
        <w:t>Direct Debits</w:t>
      </w:r>
    </w:p>
    <w:p w14:paraId="3944CAF7" w14:textId="77777777" w:rsidR="005E12D3" w:rsidRDefault="005E12D3" w:rsidP="007176C7">
      <w:pPr>
        <w:spacing w:after="0"/>
        <w:rPr>
          <w:rFonts w:cstheme="minorHAnsi"/>
        </w:rPr>
      </w:pPr>
    </w:p>
    <w:p w14:paraId="5FB589B9" w14:textId="6920BB95" w:rsidR="001B38A8" w:rsidRDefault="005E12D3" w:rsidP="007176C7">
      <w:pPr>
        <w:spacing w:after="0"/>
        <w:rPr>
          <w:rFonts w:cstheme="minorHAnsi"/>
        </w:rPr>
      </w:pPr>
      <w:r>
        <w:rPr>
          <w:rFonts w:cstheme="minorHAnsi"/>
        </w:rPr>
        <w:t xml:space="preserve">Barbara Packer continues to do sterling work in organising and chasing up </w:t>
      </w:r>
      <w:r w:rsidR="00341C57">
        <w:rPr>
          <w:rFonts w:cstheme="minorHAnsi"/>
        </w:rPr>
        <w:t>membership Tributes paid by DD.</w:t>
      </w:r>
      <w:r w:rsidR="00CC598D">
        <w:rPr>
          <w:rFonts w:cstheme="minorHAnsi"/>
        </w:rPr>
        <w:t xml:space="preserve"> </w:t>
      </w:r>
      <w:r w:rsidR="004A6875">
        <w:rPr>
          <w:rFonts w:cstheme="minorHAnsi"/>
        </w:rPr>
        <w:t xml:space="preserve">Currently about 50% pay their subs that way. </w:t>
      </w:r>
      <w:r w:rsidR="00B875C4">
        <w:rPr>
          <w:rFonts w:cstheme="minorHAnsi"/>
        </w:rPr>
        <w:t xml:space="preserve">There are drawbacks to the administration of the scheme as </w:t>
      </w:r>
      <w:r w:rsidR="009310F8">
        <w:rPr>
          <w:rFonts w:cstheme="minorHAnsi"/>
        </w:rPr>
        <w:t xml:space="preserve">MSH pay the Diocese back in full for the payments received, at which point, I have then to </w:t>
      </w:r>
      <w:r w:rsidR="00E3707A">
        <w:rPr>
          <w:rFonts w:cstheme="minorHAnsi"/>
        </w:rPr>
        <w:t xml:space="preserve">repay the fullness of the National Capitation back to them!!! </w:t>
      </w:r>
      <w:r w:rsidR="00B06E2B">
        <w:rPr>
          <w:rFonts w:cstheme="minorHAnsi"/>
        </w:rPr>
        <w:t>This I have to do together with remittances of MSH charity contributions from the branches and individuals.</w:t>
      </w:r>
    </w:p>
    <w:p w14:paraId="30BBC878" w14:textId="77777777" w:rsidR="00CC0A46" w:rsidRDefault="00CC0A46" w:rsidP="007176C7">
      <w:pPr>
        <w:spacing w:after="0"/>
        <w:rPr>
          <w:rFonts w:cstheme="minorHAnsi"/>
        </w:rPr>
      </w:pPr>
    </w:p>
    <w:p w14:paraId="27E712E9" w14:textId="77777777" w:rsidR="00CC0A46" w:rsidRDefault="00CC0A46" w:rsidP="007176C7">
      <w:pPr>
        <w:spacing w:after="0"/>
        <w:rPr>
          <w:rFonts w:cstheme="minorHAnsi"/>
        </w:rPr>
      </w:pPr>
    </w:p>
    <w:p w14:paraId="6B09D695" w14:textId="6281037F" w:rsidR="00CC0A46" w:rsidRDefault="00CC0A46" w:rsidP="007176C7">
      <w:pPr>
        <w:spacing w:after="0"/>
        <w:rPr>
          <w:rFonts w:cstheme="minorHAnsi"/>
          <w:b/>
          <w:bCs/>
        </w:rPr>
      </w:pPr>
      <w:r w:rsidRPr="00CC0A46">
        <w:rPr>
          <w:rFonts w:cstheme="minorHAnsi"/>
          <w:b/>
          <w:bCs/>
        </w:rPr>
        <w:t>Gift Aid</w:t>
      </w:r>
    </w:p>
    <w:p w14:paraId="486B48BA" w14:textId="77777777" w:rsidR="00CC0A46" w:rsidRDefault="00CC0A46" w:rsidP="007176C7">
      <w:pPr>
        <w:spacing w:after="0"/>
        <w:rPr>
          <w:rFonts w:cstheme="minorHAnsi"/>
          <w:b/>
          <w:bCs/>
        </w:rPr>
      </w:pPr>
    </w:p>
    <w:p w14:paraId="4DC11F4E" w14:textId="77F528CE" w:rsidR="00CC0A46" w:rsidRDefault="00CC0A46" w:rsidP="007176C7">
      <w:pPr>
        <w:spacing w:after="0"/>
        <w:rPr>
          <w:rFonts w:cstheme="minorHAnsi"/>
        </w:rPr>
      </w:pPr>
      <w:r>
        <w:rPr>
          <w:rFonts w:cstheme="minorHAnsi"/>
        </w:rPr>
        <w:t xml:space="preserve">Since Lesley’s retirement, and </w:t>
      </w:r>
      <w:r w:rsidR="00437D15">
        <w:rPr>
          <w:rFonts w:cstheme="minorHAnsi"/>
        </w:rPr>
        <w:t xml:space="preserve">we must extend our thanks to her for her hard work over the years, we have </w:t>
      </w:r>
      <w:r w:rsidR="0016290A">
        <w:rPr>
          <w:rFonts w:cstheme="minorHAnsi"/>
        </w:rPr>
        <w:t xml:space="preserve">yet to find a person to take over the administration of this task. </w:t>
      </w:r>
      <w:r w:rsidR="007F33B9">
        <w:rPr>
          <w:rFonts w:cstheme="minorHAnsi"/>
        </w:rPr>
        <w:t>I certainly do not have the time to take on this as well. After a false start</w:t>
      </w:r>
      <w:r w:rsidR="008663F9">
        <w:rPr>
          <w:rFonts w:cstheme="minorHAnsi"/>
        </w:rPr>
        <w:t xml:space="preserve"> earlier this year, we are still looking for someone to take </w:t>
      </w:r>
      <w:r w:rsidR="003773AA">
        <w:rPr>
          <w:rFonts w:cstheme="minorHAnsi"/>
        </w:rPr>
        <w:t xml:space="preserve">this </w:t>
      </w:r>
      <w:r w:rsidR="008663F9">
        <w:rPr>
          <w:rFonts w:cstheme="minorHAnsi"/>
        </w:rPr>
        <w:t>over.</w:t>
      </w:r>
      <w:r w:rsidR="003E5DF6">
        <w:rPr>
          <w:rFonts w:cstheme="minorHAnsi"/>
        </w:rPr>
        <w:t xml:space="preserve"> We have applied to a body who helps in finding volunteers, but have yet to find </w:t>
      </w:r>
      <w:r w:rsidR="00323678">
        <w:rPr>
          <w:rFonts w:cstheme="minorHAnsi"/>
        </w:rPr>
        <w:t>anyone coming forward.</w:t>
      </w:r>
    </w:p>
    <w:p w14:paraId="05349F16" w14:textId="77777777" w:rsidR="00323678" w:rsidRDefault="00323678" w:rsidP="007176C7">
      <w:pPr>
        <w:spacing w:after="0"/>
        <w:rPr>
          <w:rFonts w:cstheme="minorHAnsi"/>
        </w:rPr>
      </w:pPr>
    </w:p>
    <w:p w14:paraId="608AA69E" w14:textId="2DDF87AE" w:rsidR="00323678" w:rsidRDefault="00AA3B15" w:rsidP="007176C7">
      <w:pPr>
        <w:spacing w:after="0"/>
        <w:rPr>
          <w:rFonts w:cstheme="minorHAnsi"/>
          <w:b/>
          <w:bCs/>
        </w:rPr>
      </w:pPr>
      <w:r w:rsidRPr="00AA3B15">
        <w:rPr>
          <w:rFonts w:cstheme="minorHAnsi"/>
          <w:b/>
          <w:bCs/>
        </w:rPr>
        <w:t>Treasurer</w:t>
      </w:r>
    </w:p>
    <w:p w14:paraId="7F934A2C" w14:textId="77777777" w:rsidR="00AA3B15" w:rsidRPr="00AA3B15" w:rsidRDefault="00AA3B15" w:rsidP="007176C7">
      <w:pPr>
        <w:spacing w:after="0"/>
        <w:rPr>
          <w:rFonts w:cstheme="minorHAnsi"/>
        </w:rPr>
      </w:pPr>
    </w:p>
    <w:p w14:paraId="76F2E986" w14:textId="799EB73F" w:rsidR="002F7B88" w:rsidRDefault="00AA3B15" w:rsidP="007176C7">
      <w:pPr>
        <w:spacing w:after="0"/>
        <w:rPr>
          <w:rFonts w:cstheme="minorHAnsi"/>
        </w:rPr>
      </w:pPr>
      <w:r w:rsidRPr="00AA3B15">
        <w:rPr>
          <w:rFonts w:cstheme="minorHAnsi"/>
        </w:rPr>
        <w:t xml:space="preserve">I took over the </w:t>
      </w:r>
      <w:r>
        <w:rPr>
          <w:rFonts w:cstheme="minorHAnsi"/>
        </w:rPr>
        <w:t xml:space="preserve">job as interim treasurer on Dorothy’s passing </w:t>
      </w:r>
      <w:r w:rsidR="0056233D">
        <w:rPr>
          <w:rFonts w:cstheme="minorHAnsi"/>
        </w:rPr>
        <w:t xml:space="preserve">in May 2022. It’s a job I have </w:t>
      </w:r>
      <w:r w:rsidR="00746BD9">
        <w:rPr>
          <w:rFonts w:cstheme="minorHAnsi"/>
        </w:rPr>
        <w:t>been professionally trained to do, but it was only understood to be on an interim basis</w:t>
      </w:r>
      <w:r w:rsidR="00EE4E69">
        <w:rPr>
          <w:rFonts w:cstheme="minorHAnsi"/>
        </w:rPr>
        <w:t xml:space="preserve">. All the record keeping is now set up on </w:t>
      </w:r>
      <w:r w:rsidR="0014572F">
        <w:rPr>
          <w:rFonts w:cstheme="minorHAnsi"/>
        </w:rPr>
        <w:t xml:space="preserve">Intuit </w:t>
      </w:r>
      <w:r w:rsidR="00EE4E69">
        <w:rPr>
          <w:rFonts w:cstheme="minorHAnsi"/>
        </w:rPr>
        <w:t>Quickbooks,</w:t>
      </w:r>
      <w:r w:rsidR="0014572F">
        <w:rPr>
          <w:rFonts w:cstheme="minorHAnsi"/>
        </w:rPr>
        <w:t xml:space="preserve"> </w:t>
      </w:r>
      <w:r w:rsidR="004824D1">
        <w:rPr>
          <w:rFonts w:cstheme="minorHAnsi"/>
        </w:rPr>
        <w:t xml:space="preserve">a cloud based system accessed from my laptop, </w:t>
      </w:r>
      <w:r w:rsidR="0014572F">
        <w:rPr>
          <w:rFonts w:cstheme="minorHAnsi"/>
        </w:rPr>
        <w:t>which does all the hard work,</w:t>
      </w:r>
      <w:r w:rsidR="00EE4E69">
        <w:rPr>
          <w:rFonts w:cstheme="minorHAnsi"/>
        </w:rPr>
        <w:t xml:space="preserve"> </w:t>
      </w:r>
      <w:r w:rsidR="005A1073">
        <w:rPr>
          <w:rFonts w:cstheme="minorHAnsi"/>
        </w:rPr>
        <w:t xml:space="preserve">for which we pay a monthly subscription. </w:t>
      </w:r>
      <w:r w:rsidR="003B75CF">
        <w:rPr>
          <w:rFonts w:cstheme="minorHAnsi"/>
        </w:rPr>
        <w:t>If anyone feels so inclined, I would be delighted to pass the job on.</w:t>
      </w:r>
      <w:r w:rsidR="003419CA">
        <w:rPr>
          <w:rFonts w:cstheme="minorHAnsi"/>
        </w:rPr>
        <w:t xml:space="preserve"> My spare time is limited, and </w:t>
      </w:r>
      <w:r w:rsidR="001D4258">
        <w:rPr>
          <w:rFonts w:cstheme="minorHAnsi"/>
        </w:rPr>
        <w:t>it would be one less job</w:t>
      </w:r>
      <w:r w:rsidR="005E465F">
        <w:rPr>
          <w:rFonts w:cstheme="minorHAnsi"/>
        </w:rPr>
        <w:t xml:space="preserve"> for me</w:t>
      </w:r>
      <w:r w:rsidR="001D4258">
        <w:rPr>
          <w:rFonts w:cstheme="minorHAnsi"/>
        </w:rPr>
        <w:t xml:space="preserve"> to do. Bankings involve </w:t>
      </w:r>
      <w:r w:rsidR="005E465F">
        <w:rPr>
          <w:rFonts w:cstheme="minorHAnsi"/>
        </w:rPr>
        <w:t>a trip to the Post Office</w:t>
      </w:r>
      <w:r w:rsidR="00D41F90">
        <w:rPr>
          <w:rFonts w:cstheme="minorHAnsi"/>
        </w:rPr>
        <w:t xml:space="preserve">, if you’re not close to a branch of Barclays, whilst payments </w:t>
      </w:r>
      <w:r w:rsidR="00243897">
        <w:rPr>
          <w:rFonts w:cstheme="minorHAnsi"/>
        </w:rPr>
        <w:t>are made from the comfort of your desk using Internet banking</w:t>
      </w:r>
      <w:r w:rsidR="004A6BF8">
        <w:rPr>
          <w:rFonts w:cstheme="minorHAnsi"/>
        </w:rPr>
        <w:t xml:space="preserve">, and the only </w:t>
      </w:r>
      <w:r w:rsidR="006B3C47">
        <w:rPr>
          <w:rFonts w:cstheme="minorHAnsi"/>
        </w:rPr>
        <w:t xml:space="preserve">other </w:t>
      </w:r>
      <w:r w:rsidR="0072123A">
        <w:rPr>
          <w:rFonts w:cstheme="minorHAnsi"/>
        </w:rPr>
        <w:t xml:space="preserve">requirement is </w:t>
      </w:r>
      <w:r w:rsidR="002F7B88">
        <w:rPr>
          <w:rFonts w:cstheme="minorHAnsi"/>
        </w:rPr>
        <w:t>using email.</w:t>
      </w:r>
    </w:p>
    <w:p w14:paraId="78205426" w14:textId="472FF8EA" w:rsidR="00AA3B15" w:rsidRDefault="002F7B88" w:rsidP="007176C7">
      <w:pPr>
        <w:spacing w:after="0"/>
        <w:rPr>
          <w:rFonts w:cstheme="minorHAnsi"/>
        </w:rPr>
      </w:pPr>
      <w:r>
        <w:rPr>
          <w:rFonts w:cstheme="minorHAnsi"/>
        </w:rPr>
        <w:t xml:space="preserve">Alternatively, if someone would be prepared to </w:t>
      </w:r>
      <w:r w:rsidR="00D315D7">
        <w:rPr>
          <w:rFonts w:cstheme="minorHAnsi"/>
        </w:rPr>
        <w:t xml:space="preserve">take on the Database role, whilst I retain the Treasurer role, </w:t>
      </w:r>
      <w:r w:rsidR="00C20E79">
        <w:rPr>
          <w:rFonts w:cstheme="minorHAnsi"/>
        </w:rPr>
        <w:t xml:space="preserve">I would be happy to consider that. With the new system, it </w:t>
      </w:r>
      <w:r w:rsidR="00C20E79" w:rsidRPr="00EF6C1C">
        <w:rPr>
          <w:rFonts w:cstheme="minorHAnsi"/>
          <w:i/>
          <w:iCs/>
        </w:rPr>
        <w:t xml:space="preserve">should </w:t>
      </w:r>
      <w:r w:rsidR="00C20E79">
        <w:rPr>
          <w:rFonts w:cstheme="minorHAnsi"/>
        </w:rPr>
        <w:t>be a breeze</w:t>
      </w:r>
      <w:r w:rsidR="00EF6C1C">
        <w:rPr>
          <w:rFonts w:cstheme="minorHAnsi"/>
        </w:rPr>
        <w:t>.</w:t>
      </w:r>
      <w:r w:rsidR="00EE4E69">
        <w:rPr>
          <w:rFonts w:cstheme="minorHAnsi"/>
        </w:rPr>
        <w:t xml:space="preserve"> </w:t>
      </w:r>
    </w:p>
    <w:p w14:paraId="7010051F" w14:textId="77777777" w:rsidR="00EF6C1C" w:rsidRDefault="00EF6C1C" w:rsidP="007176C7">
      <w:pPr>
        <w:spacing w:after="0"/>
        <w:rPr>
          <w:rFonts w:cstheme="minorHAnsi"/>
        </w:rPr>
      </w:pPr>
    </w:p>
    <w:p w14:paraId="179E63C2" w14:textId="0C05AC07" w:rsidR="00EF6C1C" w:rsidRPr="00A5189B" w:rsidRDefault="00EF6C1C" w:rsidP="007176C7">
      <w:pPr>
        <w:spacing w:after="0"/>
        <w:rPr>
          <w:rFonts w:cstheme="minorHAnsi"/>
          <w:b/>
          <w:bCs/>
        </w:rPr>
      </w:pPr>
      <w:r w:rsidRPr="00A5189B">
        <w:rPr>
          <w:rFonts w:cstheme="minorHAnsi"/>
          <w:b/>
          <w:bCs/>
        </w:rPr>
        <w:t>Julian Brown</w:t>
      </w:r>
    </w:p>
    <w:p w14:paraId="6E35DAE6" w14:textId="26BB361D" w:rsidR="00EF6C1C" w:rsidRPr="00A5189B" w:rsidRDefault="00EF6C1C" w:rsidP="007176C7">
      <w:pPr>
        <w:spacing w:after="0"/>
        <w:rPr>
          <w:rFonts w:cstheme="minorHAnsi"/>
          <w:b/>
          <w:bCs/>
        </w:rPr>
      </w:pPr>
      <w:r w:rsidRPr="00A5189B">
        <w:rPr>
          <w:rFonts w:cstheme="minorHAnsi"/>
          <w:b/>
          <w:bCs/>
        </w:rPr>
        <w:t>3</w:t>
      </w:r>
      <w:r w:rsidRPr="00A5189B">
        <w:rPr>
          <w:rFonts w:cstheme="minorHAnsi"/>
          <w:b/>
          <w:bCs/>
          <w:vertAlign w:val="superscript"/>
        </w:rPr>
        <w:t>rd</w:t>
      </w:r>
      <w:r w:rsidRPr="00A5189B">
        <w:rPr>
          <w:rFonts w:cstheme="minorHAnsi"/>
          <w:b/>
          <w:bCs/>
        </w:rPr>
        <w:t xml:space="preserve"> S</w:t>
      </w:r>
      <w:r w:rsidR="00A5189B" w:rsidRPr="00A5189B">
        <w:rPr>
          <w:rFonts w:cstheme="minorHAnsi"/>
          <w:b/>
          <w:bCs/>
        </w:rPr>
        <w:t>eptember, 2024.</w:t>
      </w:r>
    </w:p>
    <w:p w14:paraId="0821D8CB" w14:textId="77777777" w:rsidR="00CC0A46" w:rsidRPr="00AA3B15" w:rsidRDefault="00CC0A46" w:rsidP="007176C7">
      <w:pPr>
        <w:spacing w:after="0"/>
        <w:rPr>
          <w:rFonts w:cstheme="minorHAnsi"/>
        </w:rPr>
      </w:pPr>
    </w:p>
    <w:p w14:paraId="677296BB" w14:textId="77777777" w:rsidR="00CC0A46" w:rsidRPr="00AA3B15" w:rsidRDefault="00CC0A46" w:rsidP="007176C7">
      <w:pPr>
        <w:spacing w:after="0"/>
        <w:rPr>
          <w:rFonts w:cstheme="minorHAnsi"/>
        </w:rPr>
      </w:pPr>
    </w:p>
    <w:sectPr w:rsidR="00CC0A46" w:rsidRPr="00AA3B15" w:rsidSect="007C2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0E"/>
    <w:rsid w:val="0001231D"/>
    <w:rsid w:val="00034687"/>
    <w:rsid w:val="00057343"/>
    <w:rsid w:val="00066624"/>
    <w:rsid w:val="000A704F"/>
    <w:rsid w:val="000B3006"/>
    <w:rsid w:val="000C676E"/>
    <w:rsid w:val="000D077A"/>
    <w:rsid w:val="00102537"/>
    <w:rsid w:val="00115F8B"/>
    <w:rsid w:val="0014485B"/>
    <w:rsid w:val="0014572F"/>
    <w:rsid w:val="0016290A"/>
    <w:rsid w:val="001667A1"/>
    <w:rsid w:val="001727F7"/>
    <w:rsid w:val="001920F3"/>
    <w:rsid w:val="001B38A8"/>
    <w:rsid w:val="001D4258"/>
    <w:rsid w:val="001E5602"/>
    <w:rsid w:val="001F0DEB"/>
    <w:rsid w:val="00227128"/>
    <w:rsid w:val="00236F81"/>
    <w:rsid w:val="00243897"/>
    <w:rsid w:val="00297D7D"/>
    <w:rsid w:val="002C0EB7"/>
    <w:rsid w:val="002C7BBC"/>
    <w:rsid w:val="002F7B88"/>
    <w:rsid w:val="00323678"/>
    <w:rsid w:val="00337BA8"/>
    <w:rsid w:val="0034051F"/>
    <w:rsid w:val="003419CA"/>
    <w:rsid w:val="00341C57"/>
    <w:rsid w:val="00353190"/>
    <w:rsid w:val="0037500E"/>
    <w:rsid w:val="003771F1"/>
    <w:rsid w:val="003773AA"/>
    <w:rsid w:val="00385AAA"/>
    <w:rsid w:val="003923F8"/>
    <w:rsid w:val="003A65AA"/>
    <w:rsid w:val="003B75CF"/>
    <w:rsid w:val="003E5DF6"/>
    <w:rsid w:val="00437D15"/>
    <w:rsid w:val="00463D20"/>
    <w:rsid w:val="004824D1"/>
    <w:rsid w:val="0048326D"/>
    <w:rsid w:val="00485EBA"/>
    <w:rsid w:val="004A6875"/>
    <w:rsid w:val="004A6BF8"/>
    <w:rsid w:val="00544F70"/>
    <w:rsid w:val="0056233D"/>
    <w:rsid w:val="005A1073"/>
    <w:rsid w:val="005A3E7F"/>
    <w:rsid w:val="005A7043"/>
    <w:rsid w:val="005D6AF7"/>
    <w:rsid w:val="005E12D3"/>
    <w:rsid w:val="005E465F"/>
    <w:rsid w:val="005E59E7"/>
    <w:rsid w:val="005F1ACF"/>
    <w:rsid w:val="00685D9D"/>
    <w:rsid w:val="006B1CED"/>
    <w:rsid w:val="006B3C47"/>
    <w:rsid w:val="006E2247"/>
    <w:rsid w:val="007176C7"/>
    <w:rsid w:val="0072123A"/>
    <w:rsid w:val="0074677B"/>
    <w:rsid w:val="00746BD9"/>
    <w:rsid w:val="00763F93"/>
    <w:rsid w:val="007A28D8"/>
    <w:rsid w:val="007C20F6"/>
    <w:rsid w:val="007F2364"/>
    <w:rsid w:val="007F33B9"/>
    <w:rsid w:val="00801F8D"/>
    <w:rsid w:val="0080321C"/>
    <w:rsid w:val="0082349F"/>
    <w:rsid w:val="0083302D"/>
    <w:rsid w:val="00853B72"/>
    <w:rsid w:val="008663F9"/>
    <w:rsid w:val="00873735"/>
    <w:rsid w:val="008B2093"/>
    <w:rsid w:val="008F4DCC"/>
    <w:rsid w:val="00914E8C"/>
    <w:rsid w:val="009310F8"/>
    <w:rsid w:val="00957C05"/>
    <w:rsid w:val="00995D28"/>
    <w:rsid w:val="009E4F9A"/>
    <w:rsid w:val="00A5189B"/>
    <w:rsid w:val="00A9003B"/>
    <w:rsid w:val="00A9079D"/>
    <w:rsid w:val="00AA3B15"/>
    <w:rsid w:val="00AB2F3C"/>
    <w:rsid w:val="00AC580B"/>
    <w:rsid w:val="00B00986"/>
    <w:rsid w:val="00B06E2B"/>
    <w:rsid w:val="00B11B86"/>
    <w:rsid w:val="00B17B01"/>
    <w:rsid w:val="00B24C83"/>
    <w:rsid w:val="00B34952"/>
    <w:rsid w:val="00B61F75"/>
    <w:rsid w:val="00B82C19"/>
    <w:rsid w:val="00B875C4"/>
    <w:rsid w:val="00C0058F"/>
    <w:rsid w:val="00C20E79"/>
    <w:rsid w:val="00C257C6"/>
    <w:rsid w:val="00C32906"/>
    <w:rsid w:val="00C43178"/>
    <w:rsid w:val="00C90A60"/>
    <w:rsid w:val="00CB490E"/>
    <w:rsid w:val="00CC0A46"/>
    <w:rsid w:val="00CC598D"/>
    <w:rsid w:val="00CD5BA4"/>
    <w:rsid w:val="00CD78A8"/>
    <w:rsid w:val="00D018D8"/>
    <w:rsid w:val="00D07F46"/>
    <w:rsid w:val="00D2619B"/>
    <w:rsid w:val="00D26B1C"/>
    <w:rsid w:val="00D315D7"/>
    <w:rsid w:val="00D41F90"/>
    <w:rsid w:val="00E27B1A"/>
    <w:rsid w:val="00E3707A"/>
    <w:rsid w:val="00E51577"/>
    <w:rsid w:val="00E70B15"/>
    <w:rsid w:val="00E71D15"/>
    <w:rsid w:val="00EB5EDB"/>
    <w:rsid w:val="00EE4E69"/>
    <w:rsid w:val="00EF33C9"/>
    <w:rsid w:val="00EF6C1C"/>
    <w:rsid w:val="00F37EFC"/>
    <w:rsid w:val="00F80E3A"/>
    <w:rsid w:val="00F9108E"/>
    <w:rsid w:val="00F934AB"/>
    <w:rsid w:val="00F96107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5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Julians-PC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Brown</dc:creator>
  <cp:lastModifiedBy>Sandie</cp:lastModifiedBy>
  <cp:revision>2</cp:revision>
  <cp:lastPrinted>2021-12-31T12:25:00Z</cp:lastPrinted>
  <dcterms:created xsi:type="dcterms:W3CDTF">2024-09-16T18:22:00Z</dcterms:created>
  <dcterms:modified xsi:type="dcterms:W3CDTF">2024-09-16T18:22:00Z</dcterms:modified>
</cp:coreProperties>
</file>